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 15»</w:t>
      </w:r>
    </w:p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D82DE6" w:rsidRPr="00D82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идеологии терроризма среди </w:t>
      </w:r>
      <w:proofErr w:type="gramStart"/>
      <w:r w:rsidR="00D82DE6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обучающихся»   </w:t>
      </w:r>
      <w:proofErr w:type="gramEnd"/>
      <w:r w:rsidR="00D82DE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>МБОУ «СОШ № 15»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>-2022 учебный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D82DE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D33D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профилактического воздействия на детей «группы риска»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D82DE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с участием представителей общественных,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D33D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группового профилактического воздействия на детей «группы риска»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заместитель директора по ВР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DE6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D82DE6" w:rsidRDefault="00D82DE6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E6">
              <w:rPr>
                <w:rFonts w:ascii="Times New Roman" w:hAnsi="Times New Roman" w:cs="Times New Roman"/>
                <w:sz w:val="24"/>
                <w:szCs w:val="24"/>
              </w:rPr>
              <w:t>Проведение лекций с участием представителей правоохранительных органов, религиозных и общественных организаций по вопросам противодействия идеологии терроризма. Проведение цикла лекций и бесед , направленных на профилактику  идеологии терроризма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AC55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совместной работы с инспектором ПДН и отделом Просвещения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870193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D82DE6" w:rsidRDefault="00E02A55" w:rsidP="00AC55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>ам.директора по ВР, классные руководители, психолог, соц.педагог, инспектор ПДН</w:t>
            </w:r>
            <w:r w:rsidR="00AC554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отдела просвещения </w:t>
            </w:r>
            <w:proofErr w:type="spellStart"/>
            <w:r w:rsidR="00AC554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AC554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C554A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02A55" w:rsidRDefault="00E02A55" w:rsidP="00E02A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с педагогами, специалистами СПС по профилактике идеологии терроризма  среди несовершеннолетних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870193" w:rsidP="00AD33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AD33D1">
              <w:rPr>
                <w:rFonts w:ascii="Times New Roman" w:hAnsi="Times New Roman" w:cs="Times New Roman"/>
                <w:sz w:val="24"/>
                <w:szCs w:val="24"/>
              </w:rPr>
              <w:t>графика проведения семинаров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02A55" w:rsidRDefault="00E02A55" w:rsidP="002A64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ам.директора по ВР, классные руководители,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02A55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701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701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E02A5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E02A5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E02A55" w:rsidRDefault="00E02A55" w:rsidP="00E02A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учений и тренировок по отработке действий руководства,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персонала и обучаемых при угрозе террористического акта и ЧС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8D5BA9" w:rsidRDefault="00870193" w:rsidP="008701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инструктажа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 учений и тренировок по отработке действий руководства,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и обучаемых при угрозе террористического акта и ЧС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440" w:rsidRPr="002A6440" w:rsidRDefault="002A6440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 по АХЧ, учитель</w:t>
            </w:r>
          </w:p>
          <w:p w:rsidR="00E02A55" w:rsidRDefault="002A6440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E02A55" w:rsidRDefault="002A6440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поведения 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ситуациях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0F06DF" w:rsidP="000F06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1-9 классы,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 школы</w:t>
            </w:r>
          </w:p>
        </w:tc>
      </w:tr>
      <w:tr w:rsidR="00A7154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Default="00A715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A715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«круглого стола»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овместно с инспектором ПДН,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представителями 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росвещения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4847F8" w:rsidP="008701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совместной работы с инспектором ПДН и отделом Просвещения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ам.директора по ВР, классные руководители,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A71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межконфессионального диалога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0F06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E43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43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психолог, соц. педагог,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акции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45206A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45206A" w:rsidRPr="008D5BA9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F58D4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онлайн - 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экскурси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й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по местам боев 1999 года в Буйнакском районе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3E2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45206A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1D49EB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E90B81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C53E92" w:rsidRDefault="00FD21B1" w:rsidP="00FD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 беседы с уч-ся инспектора  ПДН о терроризме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C53E9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FD21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sz w:val="24"/>
                <w:szCs w:val="24"/>
              </w:rPr>
              <w:t>7-9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45206A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1B1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бесед по противодействию идеологии </w:t>
            </w: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терроризма с приглашением лекторов с отдела Духовного просвещения:</w:t>
            </w:r>
          </w:p>
          <w:p w:rsidR="00FD21B1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«Давайте жит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дружно! </w:t>
            </w:r>
          </w:p>
          <w:p w:rsidR="0045206A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«Учимся жить в многоликом мире».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FD21B1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классные руководители</w:t>
            </w:r>
            <w:r w:rsidRPr="00F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1B1" w:rsidRPr="00FD21B1" w:rsidRDefault="00FD21B1" w:rsidP="00FD21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21B1">
              <w:rPr>
                <w:rFonts w:ascii="Times New Roman" w:hAnsi="Times New Roman" w:cs="Times New Roman"/>
                <w:sz w:val="24"/>
                <w:szCs w:val="24"/>
              </w:rPr>
              <w:t>рофилактика идеологии терроризма</w:t>
            </w:r>
          </w:p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</w:tr>
      <w:tr w:rsidR="0045206A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семинары: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- «Узнай, как защитить себя»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- «Психологический портрет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террориста и его жертвы»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5206A" w:rsidRPr="00F51A7A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F51A7A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F51A7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психолог, соц. педагог,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5206A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CB7690" w:rsidRDefault="0045206A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45206A" w:rsidRPr="0062274C" w:rsidRDefault="0045206A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45206A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3A660F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45206A" w:rsidRPr="00C03A19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123B50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45206A" w:rsidRPr="00123B50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CF2" w:rsidRPr="00815D22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5206A" w:rsidRPr="008D5BA9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76C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45206A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123B50" w:rsidRDefault="0045206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  <w:p w:rsidR="00524EBD" w:rsidRDefault="00524EB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BD" w:rsidRDefault="00524EB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BD" w:rsidRDefault="00524EBD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15D22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5206A" w:rsidRPr="008D5BA9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B0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123B50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конференции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3E2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2B0D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123B50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F">
              <w:rPr>
                <w:rFonts w:ascii="Times New Roman" w:hAnsi="Times New Roman" w:cs="Times New Roman"/>
                <w:sz w:val="24"/>
                <w:szCs w:val="24"/>
              </w:rPr>
              <w:t>Участие в акции «Весенняя неделя добра»</w:t>
            </w:r>
            <w:r w:rsidR="002B0DB3" w:rsidRPr="002F03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030F">
              <w:rPr>
                <w:rFonts w:ascii="Times New Roman" w:hAnsi="Times New Roman" w:cs="Times New Roman"/>
                <w:sz w:val="24"/>
                <w:szCs w:val="24"/>
              </w:rPr>
              <w:t>с целью выявления и поддержки молодежи с активной гражданской позицией</w:t>
            </w: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 w:rsidR="00F967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67FA" w:rsidRPr="00F967FA" w:rsidRDefault="00F967FA" w:rsidP="00F967FA">
            <w:pPr>
              <w:pStyle w:val="1"/>
              <w:shd w:val="clear" w:color="auto" w:fill="FFFFFF"/>
              <w:spacing w:before="0" w:beforeAutospacing="0" w:after="186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F967FA">
              <w:rPr>
                <w:b w:val="0"/>
                <w:sz w:val="24"/>
                <w:szCs w:val="24"/>
                <w:shd w:val="clear" w:color="auto" w:fill="FFFFFF"/>
              </w:rPr>
              <w:t xml:space="preserve">Терроризм – угроза обществу», «Поведение во время теракта», </w:t>
            </w:r>
            <w:r w:rsidRPr="00F967FA">
              <w:rPr>
                <w:b w:val="0"/>
                <w:color w:val="000000"/>
                <w:sz w:val="24"/>
                <w:szCs w:val="24"/>
              </w:rPr>
              <w:t>«Формирование религиозной грамотности в целях профилактики религиозного экстремизма»</w:t>
            </w:r>
            <w:r>
              <w:rPr>
                <w:b w:val="0"/>
                <w:color w:val="000000"/>
                <w:sz w:val="24"/>
                <w:szCs w:val="24"/>
              </w:rPr>
              <w:t xml:space="preserve"> с </w:t>
            </w:r>
            <w:r w:rsidRPr="00F967FA">
              <w:rPr>
                <w:b w:val="0"/>
                <w:color w:val="000000"/>
                <w:sz w:val="24"/>
                <w:szCs w:val="24"/>
              </w:rPr>
              <w:t>це</w:t>
            </w:r>
            <w:r>
              <w:rPr>
                <w:b w:val="0"/>
                <w:color w:val="000000"/>
                <w:sz w:val="24"/>
                <w:szCs w:val="24"/>
              </w:rPr>
              <w:t>л</w:t>
            </w:r>
            <w:r w:rsidRPr="00F967FA">
              <w:rPr>
                <w:b w:val="0"/>
                <w:color w:val="000000"/>
                <w:sz w:val="24"/>
                <w:szCs w:val="24"/>
              </w:rPr>
              <w:t xml:space="preserve">ью 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формир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ования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негативно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отношени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к насилию и агрессии в любой форме.</w:t>
            </w:r>
          </w:p>
          <w:p w:rsidR="002B0DB3" w:rsidRPr="00F967FA" w:rsidRDefault="00F967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="002B0DB3" w:rsidRPr="00F967FA"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</w:t>
            </w:r>
            <w:r w:rsidRPr="00F96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DB3" w:rsidRPr="00F967FA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представителей религиозных и </w:t>
            </w:r>
            <w:r w:rsidR="002B0DB3" w:rsidRPr="00F9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организаций, деятелей культуры и искусства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Pr="008D5BA9" w:rsidRDefault="002B0DB3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</w:t>
            </w:r>
          </w:p>
          <w:p w:rsidR="002B0DB3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психолог, соц. педагог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E755C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E755C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2B0DB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C4DC7" w:rsidRDefault="008C4DC7" w:rsidP="008C4D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курса лекций по духовно-нравственному воспитанию школьников с участием представителей 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>росвещения Духовного управления г. Махачкал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тематических лекций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C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экстремизма» с целью </w:t>
            </w:r>
            <w:r w:rsidRPr="008C4D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формирования негативного отношения к насилию и агрессии в любой форме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2B0DB3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CB4F0A" w:rsidRDefault="002B0DB3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Pr="0088385B" w:rsidRDefault="002B0DB3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2B0DB3" w:rsidRPr="00CB4F0A" w:rsidRDefault="002B0DB3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B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2B0DB3" w:rsidP="001A301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учителей и школьников</w:t>
            </w:r>
            <w:r w:rsidR="00A7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на лучший проект по профилактике радикальных проявлений</w:t>
            </w:r>
            <w:r w:rsidR="001A3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формирование идеологии мира, добра и взаимоуважения</w:t>
            </w:r>
            <w:r w:rsidR="001A30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A7154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A715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1A301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>нонимно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анкетирования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>выявления лиц, подверженных воздействию или попавших под влияние 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плакатов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творческих работ </w:t>
            </w:r>
            <w:r w:rsidRPr="001A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против терроризма»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1A30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диагностического анкетирования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анкетирования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 xml:space="preserve">ыявления лиц, </w:t>
            </w:r>
            <w:r w:rsidRPr="00A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подверженных воздействию или попавших под влияние 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 классы</w:t>
            </w:r>
          </w:p>
        </w:tc>
      </w:tr>
      <w:tr w:rsidR="001A301B" w:rsidRPr="00DD5FED" w:rsidTr="00D305D9">
        <w:trPr>
          <w:trHeight w:val="837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</w:tr>
      <w:tr w:rsidR="00A227E4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8D5BA9" w:rsidRDefault="00A227E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A227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A71543" w:rsidRDefault="00A227E4" w:rsidP="002D05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A71543" w:rsidRDefault="00A227E4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E6586" w:rsidRDefault="00AE6586" w:rsidP="00AE658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5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E6586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AE65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E6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AE658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мероприятия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1A301B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1A301B" w:rsidRPr="00DD5FED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AA059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A059F" w:rsidP="00AA059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8372E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A8372E" w:rsidRPr="008D5BA9" w:rsidRDefault="00A8372E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8372E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A51E1C" w:rsidRDefault="00A8372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1A301B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01B" w:rsidRPr="003F0F62" w:rsidRDefault="001A301B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прохождении курсов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квалификации по профилактике идеологии терроризма и экстремизма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3E12CB" w:rsidRDefault="003E12CB" w:rsidP="003E12C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вопросам причин </w:t>
            </w:r>
            <w:proofErr w:type="spellStart"/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DA6926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Pr="00DA6926" w:rsidRDefault="00DA6926" w:rsidP="003E12C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926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совещаниях классных руководителей вопросов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совещания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руководитель ШМО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6E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Pr="00DA6926" w:rsidRDefault="00B7086E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антитеррористической защищенности с работниками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инструктажа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B708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по АХЧ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0500C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0500C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A301B" w:rsidRPr="00DD2045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7932E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информационного материала для проведения родительского собрания и составление протокола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полгода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DD20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консультаций для родителей: «Формирование толерантного поведения в семье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консультаций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16A01" w:rsidRDefault="002178D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78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«Безопасная образовательная среда»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7932E5" w:rsidP="007932E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информационного материала для проведения родительского собрания и составление протокола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43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Pr="002E62D7" w:rsidRDefault="00900F43" w:rsidP="007932E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родителей (законных представителей)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антитеррористического содержания на официальном сайте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школы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ность»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информации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антитеррористического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соц. педагог, психолог,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1D52B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1D52B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3004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06DF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301B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D66A3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8D6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440"/>
    <w:rsid w:val="002A699B"/>
    <w:rsid w:val="002A76CA"/>
    <w:rsid w:val="002B0DB3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30F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399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2CB"/>
    <w:rsid w:val="003E34A7"/>
    <w:rsid w:val="003E3C0E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5395"/>
    <w:rsid w:val="0043769E"/>
    <w:rsid w:val="0043781C"/>
    <w:rsid w:val="004416DA"/>
    <w:rsid w:val="004449B7"/>
    <w:rsid w:val="00447823"/>
    <w:rsid w:val="004508A5"/>
    <w:rsid w:val="00451AAE"/>
    <w:rsid w:val="0045206A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6CF2"/>
    <w:rsid w:val="00477E5D"/>
    <w:rsid w:val="00483020"/>
    <w:rsid w:val="004847F8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4EBD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2E5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0193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4DC7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0F43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3E0C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7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543"/>
    <w:rsid w:val="00A71D9B"/>
    <w:rsid w:val="00A73C6E"/>
    <w:rsid w:val="00A74169"/>
    <w:rsid w:val="00A755C3"/>
    <w:rsid w:val="00A75F6E"/>
    <w:rsid w:val="00A8372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59F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554A"/>
    <w:rsid w:val="00AC6EAB"/>
    <w:rsid w:val="00AC764D"/>
    <w:rsid w:val="00AD0521"/>
    <w:rsid w:val="00AD1E59"/>
    <w:rsid w:val="00AD33D1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6586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086E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503F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3E92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2DE6"/>
    <w:rsid w:val="00D83844"/>
    <w:rsid w:val="00D90DC5"/>
    <w:rsid w:val="00D914F4"/>
    <w:rsid w:val="00D970D2"/>
    <w:rsid w:val="00D97E43"/>
    <w:rsid w:val="00DA015C"/>
    <w:rsid w:val="00DA1498"/>
    <w:rsid w:val="00DA2EB5"/>
    <w:rsid w:val="00DA31D0"/>
    <w:rsid w:val="00DA4B91"/>
    <w:rsid w:val="00DA5C55"/>
    <w:rsid w:val="00DA651F"/>
    <w:rsid w:val="00DA6926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2045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2A55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55CC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1A7A"/>
    <w:rsid w:val="00F52C2D"/>
    <w:rsid w:val="00F5411F"/>
    <w:rsid w:val="00F57EAD"/>
    <w:rsid w:val="00F62B04"/>
    <w:rsid w:val="00F640E7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967F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1B1"/>
    <w:rsid w:val="00FD2766"/>
    <w:rsid w:val="00FD5FAA"/>
    <w:rsid w:val="00FE020C"/>
    <w:rsid w:val="00FE096D"/>
    <w:rsid w:val="00FE2B5E"/>
    <w:rsid w:val="00FE3134"/>
    <w:rsid w:val="00FE4205"/>
    <w:rsid w:val="00FE7618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8A5DC-C5ED-456F-8975-A8485D6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styleId="aa">
    <w:name w:val="footer"/>
    <w:basedOn w:val="a"/>
    <w:link w:val="ab"/>
    <w:uiPriority w:val="99"/>
    <w:unhideWhenUsed/>
    <w:rsid w:val="00FD21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FD21B1"/>
    <w:rPr>
      <w:rFonts w:ascii="Calibri" w:eastAsia="Times New Roman" w:hAnsi="Calibri" w:cs="Calibri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FD21B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C156-BC8E-4B5B-9C44-744B60A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Кабинет13</cp:lastModifiedBy>
  <cp:revision>2</cp:revision>
  <cp:lastPrinted>2021-02-04T17:20:00Z</cp:lastPrinted>
  <dcterms:created xsi:type="dcterms:W3CDTF">2021-11-19T13:18:00Z</dcterms:created>
  <dcterms:modified xsi:type="dcterms:W3CDTF">2021-11-19T13:18:00Z</dcterms:modified>
</cp:coreProperties>
</file>