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9C" w:rsidRPr="007C61BB" w:rsidRDefault="00CD1D9C" w:rsidP="00CD1D9C">
      <w:pPr>
        <w:shd w:val="clear" w:color="auto" w:fill="FFFFFF"/>
        <w:spacing w:line="154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bookmarkStart w:id="0" w:name="_Toc155068947"/>
      <w:r w:rsidRPr="009C3CE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Локальный акт № </w:t>
      </w:r>
      <w:r w:rsidR="009C4EC6">
        <w:rPr>
          <w:rFonts w:ascii="Times New Roman" w:hAnsi="Times New Roman" w:cs="Times New Roman"/>
          <w:b/>
          <w:bCs/>
          <w:color w:val="333333"/>
          <w:sz w:val="24"/>
          <w:szCs w:val="24"/>
        </w:rPr>
        <w:t>8</w:t>
      </w:r>
      <w:r w:rsidR="007C61BB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/1</w:t>
      </w:r>
    </w:p>
    <w:p w:rsidR="00CD1D9C" w:rsidRPr="009C3CE9" w:rsidRDefault="00CD1D9C" w:rsidP="00CD1D9C">
      <w:pPr>
        <w:shd w:val="clear" w:color="auto" w:fill="FFFFFF"/>
        <w:spacing w:line="154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D1D9C" w:rsidRDefault="00CD1D9C" w:rsidP="00CD1D9C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r w:rsidRPr="009C3CE9">
        <w:rPr>
          <w:rFonts w:ascii="Times New Roman" w:hAnsi="Times New Roman" w:cs="Times New Roman"/>
          <w:color w:val="333333"/>
          <w:sz w:val="24"/>
          <w:szCs w:val="24"/>
        </w:rPr>
        <w:t>«УТВЕРЖДАЮ» </w:t>
      </w:r>
    </w:p>
    <w:p w:rsidR="00CD1D9C" w:rsidRDefault="00CD1D9C" w:rsidP="00CD1D9C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r w:rsidRPr="009C3CE9">
        <w:rPr>
          <w:rFonts w:ascii="Times New Roman" w:hAnsi="Times New Roman" w:cs="Times New Roman"/>
          <w:color w:val="333333"/>
          <w:sz w:val="24"/>
          <w:szCs w:val="24"/>
        </w:rPr>
        <w:t>Директор </w:t>
      </w:r>
    </w:p>
    <w:p w:rsidR="00CD1D9C" w:rsidRDefault="00CD1D9C" w:rsidP="00CD1D9C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МБОУ</w:t>
      </w:r>
      <w:r w:rsidRPr="009C3CE9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333333"/>
          <w:sz w:val="24"/>
          <w:szCs w:val="24"/>
        </w:rPr>
        <w:t>СОШ № 15»</w:t>
      </w:r>
      <w:r w:rsidRPr="009C3CE9">
        <w:rPr>
          <w:rFonts w:ascii="Times New Roman" w:hAnsi="Times New Roman" w:cs="Times New Roman"/>
          <w:color w:val="333333"/>
          <w:sz w:val="24"/>
          <w:szCs w:val="24"/>
        </w:rPr>
        <w:t>» </w:t>
      </w:r>
    </w:p>
    <w:p w:rsidR="00CD1D9C" w:rsidRPr="009C3CE9" w:rsidRDefault="00CD1D9C" w:rsidP="00CD1D9C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Капланова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А.С._______</w:t>
      </w:r>
    </w:p>
    <w:p w:rsidR="00A44E5A" w:rsidRDefault="00A44E5A" w:rsidP="00F61A2D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E5A" w:rsidRDefault="00A44E5A" w:rsidP="00F61A2D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информации,</w:t>
      </w:r>
    </w:p>
    <w:p w:rsidR="00F61A2D" w:rsidRPr="00F45690" w:rsidRDefault="00F61A2D" w:rsidP="00F61A2D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690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F45690">
        <w:rPr>
          <w:rFonts w:ascii="Times New Roman" w:hAnsi="Times New Roman" w:cs="Times New Roman"/>
          <w:b/>
          <w:sz w:val="24"/>
          <w:szCs w:val="24"/>
        </w:rPr>
        <w:t>имеющей</w:t>
      </w:r>
      <w:proofErr w:type="gramEnd"/>
      <w:r w:rsidRPr="00F45690">
        <w:rPr>
          <w:rFonts w:ascii="Times New Roman" w:hAnsi="Times New Roman" w:cs="Times New Roman"/>
          <w:b/>
          <w:sz w:val="24"/>
          <w:szCs w:val="24"/>
        </w:rPr>
        <w:t xml:space="preserve"> отношения к образовательному процессу</w:t>
      </w:r>
      <w:bookmarkEnd w:id="0"/>
    </w:p>
    <w:p w:rsidR="00F61A2D" w:rsidRPr="00F45690" w:rsidRDefault="00F61A2D" w:rsidP="00F61A2D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61A2D" w:rsidRPr="00F45690" w:rsidRDefault="00F61A2D" w:rsidP="00F61A2D">
      <w:pPr>
        <w:pStyle w:val="a3"/>
        <w:numPr>
          <w:ilvl w:val="0"/>
          <w:numId w:val="1"/>
        </w:numPr>
        <w:tabs>
          <w:tab w:val="clear" w:pos="1620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690">
        <w:rPr>
          <w:rFonts w:ascii="Times New Roman" w:hAnsi="Times New Roman" w:cs="Times New Roman"/>
          <w:sz w:val="24"/>
          <w:szCs w:val="24"/>
        </w:rPr>
        <w:t>Классификацию информации, запрещенной законодательством Российской Федерации к распространению и не имеющей отношения к образовательному процессу, осуществляют, как правило, специальные экспертно-консультативные органы (советы) при органах управления образованием.</w:t>
      </w:r>
    </w:p>
    <w:p w:rsidR="00F61A2D" w:rsidRPr="00F45690" w:rsidRDefault="00F61A2D" w:rsidP="00F61A2D">
      <w:pPr>
        <w:pStyle w:val="a3"/>
        <w:numPr>
          <w:ilvl w:val="0"/>
          <w:numId w:val="1"/>
        </w:numPr>
        <w:tabs>
          <w:tab w:val="clear" w:pos="1620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690">
        <w:rPr>
          <w:rFonts w:ascii="Times New Roman" w:hAnsi="Times New Roman" w:cs="Times New Roman"/>
          <w:sz w:val="24"/>
          <w:szCs w:val="24"/>
        </w:rPr>
        <w:t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</w:t>
      </w:r>
    </w:p>
    <w:p w:rsidR="00F61A2D" w:rsidRPr="00F45690" w:rsidRDefault="00F61A2D" w:rsidP="00F61A2D">
      <w:pPr>
        <w:pStyle w:val="a3"/>
        <w:numPr>
          <w:ilvl w:val="0"/>
          <w:numId w:val="1"/>
        </w:numPr>
        <w:tabs>
          <w:tab w:val="clear" w:pos="1620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690">
        <w:rPr>
          <w:rFonts w:ascii="Times New Roman" w:hAnsi="Times New Roman" w:cs="Times New Roman"/>
          <w:sz w:val="24"/>
          <w:szCs w:val="24"/>
        </w:rPr>
        <w:t xml:space="preserve">Классификатор информации, не имеющей отношения к образовательному процессу, может содержать как части (разделы), рекомендуемые к применению в единообразном виде на всей территории Российской Федерации, так и части (разделы), рекомендуемые к использованию экспертно-консультативными органами (советами) регионального и (или) муниципального уровня. </w:t>
      </w:r>
    </w:p>
    <w:p w:rsidR="00F61A2D" w:rsidRPr="00F45690" w:rsidRDefault="00F61A2D" w:rsidP="00F61A2D">
      <w:pPr>
        <w:pStyle w:val="a3"/>
        <w:numPr>
          <w:ilvl w:val="0"/>
          <w:numId w:val="1"/>
        </w:numPr>
        <w:tabs>
          <w:tab w:val="clear" w:pos="1620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690">
        <w:rPr>
          <w:rFonts w:ascii="Times New Roman" w:hAnsi="Times New Roman" w:cs="Times New Roman"/>
          <w:sz w:val="24"/>
          <w:szCs w:val="24"/>
        </w:rPr>
        <w:t xml:space="preserve">Экспертно-консультативные органы (советы), создаваемые при органах управления образованием различных уровней, являются независимыми органами. </w:t>
      </w:r>
    </w:p>
    <w:p w:rsidR="00F61A2D" w:rsidRPr="00F45690" w:rsidRDefault="00F61A2D" w:rsidP="00F61A2D">
      <w:pPr>
        <w:pStyle w:val="a3"/>
        <w:numPr>
          <w:ilvl w:val="0"/>
          <w:numId w:val="1"/>
        </w:numPr>
        <w:tabs>
          <w:tab w:val="clear" w:pos="1620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69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образовательное учреждение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</w:t>
      </w:r>
    </w:p>
    <w:p w:rsidR="00F61A2D" w:rsidRPr="00F45690" w:rsidRDefault="00F61A2D" w:rsidP="00F61A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690">
        <w:rPr>
          <w:rFonts w:ascii="Times New Roman" w:hAnsi="Times New Roman" w:cs="Times New Roman"/>
          <w:sz w:val="24"/>
          <w:szCs w:val="24"/>
        </w:rP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F61A2D" w:rsidRPr="00F45690" w:rsidRDefault="00F61A2D" w:rsidP="00F61A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90"/>
        <w:gridCol w:w="7633"/>
      </w:tblGrid>
      <w:tr w:rsidR="00F61A2D" w:rsidRPr="00C15A43" w:rsidTr="00A44E5A">
        <w:trPr>
          <w:tblHeader/>
        </w:trPr>
        <w:tc>
          <w:tcPr>
            <w:tcW w:w="534" w:type="dxa"/>
            <w:shd w:val="clear" w:color="auto" w:fill="auto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категория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61A2D" w:rsidRPr="00C15A43" w:rsidTr="00A44E5A">
        <w:tc>
          <w:tcPr>
            <w:tcW w:w="534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7633" w:type="dxa"/>
          </w:tcPr>
          <w:p w:rsidR="00F61A2D" w:rsidRPr="00F45690" w:rsidRDefault="00F61A2D" w:rsidP="00F61A2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F61A2D" w:rsidRPr="00C15A43" w:rsidTr="00A44E5A">
        <w:tc>
          <w:tcPr>
            <w:tcW w:w="534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СМИ — экстремизм </w:t>
            </w:r>
          </w:p>
        </w:tc>
        <w:tc>
          <w:tcPr>
            <w:tcW w:w="7633" w:type="dxa"/>
          </w:tcPr>
          <w:p w:rsidR="00F61A2D" w:rsidRPr="00F45690" w:rsidRDefault="00F61A2D" w:rsidP="005F52A9">
            <w:pPr>
              <w:pStyle w:val="a3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F61A2D" w:rsidRPr="00C15A43" w:rsidTr="00A44E5A">
        <w:tc>
          <w:tcPr>
            <w:tcW w:w="534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наркотические средства</w:t>
            </w:r>
          </w:p>
        </w:tc>
        <w:tc>
          <w:tcPr>
            <w:tcW w:w="7633" w:type="dxa"/>
          </w:tcPr>
          <w:p w:rsidR="00F61A2D" w:rsidRPr="00F45690" w:rsidRDefault="00F61A2D" w:rsidP="005F52A9">
            <w:pPr>
              <w:pStyle w:val="a3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F61A2D" w:rsidRPr="00C15A43" w:rsidTr="00A44E5A">
        <w:tc>
          <w:tcPr>
            <w:tcW w:w="534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w="7633" w:type="dxa"/>
          </w:tcPr>
          <w:p w:rsidR="00F61A2D" w:rsidRPr="00F45690" w:rsidRDefault="00F61A2D" w:rsidP="005F52A9">
            <w:pPr>
              <w:pStyle w:val="a3"/>
              <w:tabs>
                <w:tab w:val="num" w:pos="545"/>
                <w:tab w:val="left" w:pos="1276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F61A2D" w:rsidRPr="00C15A43" w:rsidTr="00A44E5A">
        <w:tc>
          <w:tcPr>
            <w:tcW w:w="534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скрытое воздействие</w:t>
            </w:r>
          </w:p>
        </w:tc>
        <w:tc>
          <w:tcPr>
            <w:tcW w:w="7633" w:type="dxa"/>
          </w:tcPr>
          <w:p w:rsidR="00F61A2D" w:rsidRPr="00F45690" w:rsidRDefault="00F61A2D" w:rsidP="005F52A9">
            <w:pPr>
              <w:pStyle w:val="a3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F61A2D" w:rsidRPr="00C15A43" w:rsidTr="00A44E5A">
        <w:tc>
          <w:tcPr>
            <w:tcW w:w="534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Экстремистские 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или экстремистская деятельность (экстремизм) </w:t>
            </w:r>
          </w:p>
        </w:tc>
        <w:tc>
          <w:tcPr>
            <w:tcW w:w="7633" w:type="dxa"/>
          </w:tcPr>
          <w:p w:rsidR="00F61A2D" w:rsidRPr="00F45690" w:rsidRDefault="00F61A2D" w:rsidP="005F52A9">
            <w:pPr>
              <w:pStyle w:val="a3"/>
              <w:tabs>
                <w:tab w:val="num" w:pos="545"/>
                <w:tab w:val="left" w:pos="1276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Экстремистские материалы, то есть предназначенные для 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F61A2D" w:rsidRPr="00F45690" w:rsidRDefault="00F61A2D" w:rsidP="005F52A9">
            <w:pPr>
              <w:pStyle w:val="a3"/>
              <w:tabs>
                <w:tab w:val="num" w:pos="545"/>
                <w:tab w:val="left" w:pos="1276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осуществление террористической деятельности либо публичное оправдание терроризма;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унижение национального достоинства;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принадлежностью или социальным происхождением</w:t>
            </w:r>
          </w:p>
        </w:tc>
      </w:tr>
      <w:tr w:rsidR="00F61A2D" w:rsidRPr="00C15A43" w:rsidTr="00A44E5A">
        <w:tc>
          <w:tcPr>
            <w:tcW w:w="534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0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Вредоносные программы</w:t>
            </w:r>
          </w:p>
        </w:tc>
        <w:tc>
          <w:tcPr>
            <w:tcW w:w="7633" w:type="dxa"/>
          </w:tcPr>
          <w:p w:rsidR="00F61A2D" w:rsidRPr="00F45690" w:rsidRDefault="00F61A2D" w:rsidP="005F52A9">
            <w:pPr>
              <w:pStyle w:val="a3"/>
              <w:tabs>
                <w:tab w:val="num" w:pos="545"/>
                <w:tab w:val="left" w:pos="1276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F61A2D" w:rsidRPr="00C15A43" w:rsidTr="00A44E5A">
        <w:tc>
          <w:tcPr>
            <w:tcW w:w="534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7633" w:type="dxa"/>
          </w:tcPr>
          <w:p w:rsidR="00F61A2D" w:rsidRPr="00F45690" w:rsidRDefault="00F61A2D" w:rsidP="00F61A2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оскорбление (унижение чести и достоинства другого лица, выраженное в неприличной форме);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публичные призывы к осуществлению террористической деятельности или публичное оправдание терроризма;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склонение к потреблению наркотических средств и психотропных веществ;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незаконное распространение или рекламирование порнографических материалов;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публичные призывы к осуществлению экстремистской деятельности;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публичные призывы к развязыванию агрессивной войны</w:t>
            </w:r>
          </w:p>
        </w:tc>
      </w:tr>
      <w:tr w:rsidR="00F61A2D" w:rsidRPr="00C15A43" w:rsidTr="00A44E5A">
        <w:tc>
          <w:tcPr>
            <w:tcW w:w="534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Ненадлежащая реклама</w:t>
            </w:r>
          </w:p>
        </w:tc>
        <w:tc>
          <w:tcPr>
            <w:tcW w:w="7633" w:type="dxa"/>
          </w:tcPr>
          <w:p w:rsidR="00F61A2D" w:rsidRPr="00F45690" w:rsidRDefault="00F61A2D" w:rsidP="005F52A9">
            <w:pPr>
              <w:pStyle w:val="a3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</w:tc>
      </w:tr>
      <w:tr w:rsidR="00F61A2D" w:rsidRPr="00C15A43" w:rsidTr="00A44E5A">
        <w:tc>
          <w:tcPr>
            <w:tcW w:w="534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0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Информация с ограниченным доступом</w:t>
            </w:r>
          </w:p>
        </w:tc>
        <w:tc>
          <w:tcPr>
            <w:tcW w:w="7633" w:type="dxa"/>
          </w:tcPr>
          <w:p w:rsidR="00F61A2D" w:rsidRPr="00F45690" w:rsidRDefault="00F61A2D" w:rsidP="005F52A9">
            <w:pPr>
              <w:pStyle w:val="a3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F61A2D" w:rsidRPr="00F45690" w:rsidRDefault="00F61A2D" w:rsidP="00F61A2D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61A2D" w:rsidRPr="00F45690" w:rsidRDefault="00F61A2D" w:rsidP="00F61A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690">
        <w:rPr>
          <w:rFonts w:ascii="Times New Roman" w:hAnsi="Times New Roman" w:cs="Times New Roman"/>
          <w:sz w:val="24"/>
          <w:szCs w:val="24"/>
        </w:rPr>
        <w:t xml:space="preserve">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социокультурных особенностей </w:t>
      </w:r>
      <w:r>
        <w:rPr>
          <w:rFonts w:ascii="Times New Roman" w:hAnsi="Times New Roman" w:cs="Times New Roman"/>
          <w:sz w:val="24"/>
          <w:szCs w:val="24"/>
        </w:rPr>
        <w:t>конкретного региона</w:t>
      </w:r>
      <w:r w:rsidRPr="00F45690">
        <w:rPr>
          <w:rFonts w:ascii="Times New Roman" w:hAnsi="Times New Roman" w:cs="Times New Roman"/>
          <w:sz w:val="24"/>
          <w:szCs w:val="24"/>
        </w:rPr>
        <w:t xml:space="preserve"> и иных обстоятельств. </w:t>
      </w:r>
    </w:p>
    <w:p w:rsidR="00F61A2D" w:rsidRPr="00F45690" w:rsidRDefault="00F61A2D" w:rsidP="00F61A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3"/>
        <w:gridCol w:w="6669"/>
      </w:tblGrid>
      <w:tr w:rsidR="00F61A2D" w:rsidRPr="00C15A43" w:rsidTr="00A44E5A">
        <w:trPr>
          <w:trHeight w:val="140"/>
          <w:tblHeader/>
        </w:trPr>
        <w:tc>
          <w:tcPr>
            <w:tcW w:w="567" w:type="dxa"/>
            <w:shd w:val="clear" w:color="auto" w:fill="auto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69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bookmarkStart w:id="1" w:name="_GoBack"/>
            <w:bookmarkEnd w:id="1"/>
          </w:p>
        </w:tc>
      </w:tr>
      <w:tr w:rsidR="00F61A2D" w:rsidRPr="00C15A43" w:rsidTr="00A44E5A">
        <w:trPr>
          <w:trHeight w:val="21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F61A2D" w:rsidRPr="00C15A43" w:rsidTr="00A44E5A">
        <w:trPr>
          <w:trHeight w:val="14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Баннерные сети, всплывающая реклама, рекламные программы</w:t>
            </w:r>
          </w:p>
        </w:tc>
      </w:tr>
      <w:tr w:rsidR="00F61A2D" w:rsidRPr="00C15A43" w:rsidTr="00A44E5A">
        <w:trPr>
          <w:trHeight w:val="35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Вождение и автомобили (ресурсы данной категории, не имеющие отношения к образовательному процессу)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F61A2D" w:rsidRPr="00C15A43" w:rsidTr="00A44E5A">
        <w:trPr>
          <w:trHeight w:val="52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Досуг и развлечения (ресурсы данной категории, не имеющие отношения к образовательному процессу)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информация: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фотоальбомы и фотоконкурсы;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рейтинги открыток, гороскопов, сонников;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гадания, магия и астрология;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ТВ-программы;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прогнозы погоды;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тесты, конкурсы онлайн;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туризм, путешествия;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тосты, поздравления;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кроссворды,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, ответы к ним;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фантастика;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кулинария, рецепты, диеты;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мода, одежда, обувь, модные аксессуары, показы мод;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 службах знакомств, размещении объявлений онлайн;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анекдоты, «приколы», слухи;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 сайтах и журналах для женщин и для мужчин;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желтая пресса, онлайн-ТВ, онлайн-радио;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 знаменитостях;</w:t>
            </w:r>
          </w:p>
          <w:p w:rsidR="00F61A2D" w:rsidRPr="00F45690" w:rsidRDefault="00F61A2D" w:rsidP="00F61A2D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 косметике, парфюмерии, прическах, ювелирных украшениях.</w:t>
            </w:r>
          </w:p>
        </w:tc>
      </w:tr>
      <w:tr w:rsidR="00F61A2D" w:rsidRPr="00C15A43" w:rsidTr="00A44E5A">
        <w:trPr>
          <w:trHeight w:val="502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Здоровье и медицина (ресурсы данной категории, не имеющие отношения к образовательному процессу)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F61A2D" w:rsidRPr="00C15A43" w:rsidTr="00A44E5A">
        <w:trPr>
          <w:trHeight w:val="28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Компьютерные игры (ресурсы данной категории, не имеющие отношения к образовательному процессу)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оффлайновые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F61A2D" w:rsidRPr="00C15A43" w:rsidTr="00A44E5A">
        <w:trPr>
          <w:trHeight w:val="498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сайты, </w:t>
            </w: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gram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учреждений</w:t>
            </w:r>
          </w:p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F61A2D" w:rsidRPr="00C15A43" w:rsidTr="00A44E5A">
        <w:trPr>
          <w:trHeight w:val="28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Личная и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немодерируемая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Немодерируемые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</w:t>
            </w:r>
            <w:proofErr w:type="gramEnd"/>
          </w:p>
        </w:tc>
      </w:tr>
      <w:tr w:rsidR="00F61A2D" w:rsidRPr="00C15A43" w:rsidTr="00A44E5A">
        <w:trPr>
          <w:trHeight w:val="21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услуги по отправке SMS-сообщений </w:t>
            </w:r>
          </w:p>
        </w:tc>
      </w:tr>
      <w:tr w:rsidR="00F61A2D" w:rsidRPr="00C15A43" w:rsidTr="00A44E5A">
        <w:trPr>
          <w:trHeight w:val="358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доски объявлений</w:t>
            </w:r>
          </w:p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доски сообщений/объявлений, а также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чаты </w:t>
            </w:r>
          </w:p>
        </w:tc>
      </w:tr>
      <w:tr w:rsidR="00F61A2D" w:rsidRPr="00C15A43" w:rsidTr="00A44E5A">
        <w:trPr>
          <w:trHeight w:val="140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Нелегальная помощь школьникам и студентам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Банки готовых рефератов, эссе, дипломных работ и пр.</w:t>
            </w:r>
          </w:p>
        </w:tc>
      </w:tr>
      <w:tr w:rsidR="00F61A2D" w:rsidRPr="00C15A43" w:rsidTr="00A44E5A">
        <w:trPr>
          <w:trHeight w:val="140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Неприличный и грубый юмор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F61A2D" w:rsidRPr="00C15A43" w:rsidTr="00A44E5A">
        <w:trPr>
          <w:trHeight w:val="14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Нижнее белье, купальники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Сайты, на которых рекламируется и изображается нижнее белье и купальники</w:t>
            </w:r>
          </w:p>
        </w:tc>
      </w:tr>
      <w:tr w:rsidR="00F61A2D" w:rsidRPr="00C15A43" w:rsidTr="00A44E5A">
        <w:trPr>
          <w:trHeight w:val="28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Обеспечение анонимности пользователя, обход контентных фильтров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инструкции по обходу прокси и доступу к запрещенным страницам; </w:t>
            </w:r>
            <w:r w:rsidRPr="00F4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сервисы бесплатных прокси-серверов, сервисы, дающие 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пользователю анонимность</w:t>
            </w:r>
          </w:p>
        </w:tc>
      </w:tr>
      <w:tr w:rsidR="00F61A2D" w:rsidRPr="00C15A43" w:rsidTr="00A44E5A">
        <w:trPr>
          <w:trHeight w:val="140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Онлайн-казино и тотализаторы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Электронные казино, тотализаторы, игры на деньги, конкурсы и пр.</w:t>
            </w:r>
          </w:p>
        </w:tc>
      </w:tr>
      <w:tr w:rsidR="00F61A2D" w:rsidRPr="00C15A43" w:rsidTr="00A44E5A">
        <w:trPr>
          <w:trHeight w:val="14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Платные сайты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Сайты, на которых вывешено объявление о платности посещения веб-страниц</w:t>
            </w:r>
          </w:p>
        </w:tc>
      </w:tr>
      <w:tr w:rsidR="00F61A2D" w:rsidRPr="00C15A43" w:rsidTr="00A44E5A">
        <w:trPr>
          <w:trHeight w:val="35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Поиск работы, резюме, вакансии (ресурсы данной категории, не имеющие отношения к образовательному процессу)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gram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агентств, банки вакансий и резюме</w:t>
            </w:r>
          </w:p>
        </w:tc>
      </w:tr>
      <w:tr w:rsidR="00F61A2D" w:rsidRPr="00C15A43" w:rsidTr="00A44E5A">
        <w:trPr>
          <w:trHeight w:val="28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Поисковые системы (ресурсы данной категории, не имеющие отношения к образовательному процессу)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интернет-каталоги</w:t>
            </w:r>
            <w:proofErr w:type="gram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, системы поиска и навигации в Интернете</w:t>
            </w:r>
          </w:p>
        </w:tc>
      </w:tr>
      <w:tr w:rsidR="00F61A2D" w:rsidRPr="00C15A43" w:rsidTr="00A44E5A">
        <w:trPr>
          <w:trHeight w:val="28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Религии и атеизм (ресурсы данной категории, не имеющие отношения к образовательному процессу)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F61A2D" w:rsidRPr="00C15A43" w:rsidTr="00A44E5A">
        <w:trPr>
          <w:trHeight w:val="14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F61A2D" w:rsidRPr="00C15A43" w:rsidTr="00A44E5A">
        <w:trPr>
          <w:trHeight w:val="28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СМИ (ресурсы данной категории, не имеющие отношения к образовательному процессу)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F61A2D" w:rsidRPr="00C15A43" w:rsidTr="00A44E5A">
        <w:trPr>
          <w:trHeight w:val="21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Табак, реклама табака, пропаганда потребления табака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F61A2D" w:rsidRPr="00C15A43" w:rsidTr="00A44E5A">
        <w:trPr>
          <w:trHeight w:val="360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Торговля и реклама (ресурсы данной категории, не имеющие отношения к образовательному процессу)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Содержащие, не имеющие отношения к образовательному процессу,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F61A2D" w:rsidRPr="00C15A43" w:rsidTr="00A44E5A">
        <w:trPr>
          <w:trHeight w:val="144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Убийства, насилие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F61A2D" w:rsidRPr="00C15A43" w:rsidTr="00A44E5A">
        <w:trPr>
          <w:trHeight w:val="288"/>
        </w:trPr>
        <w:tc>
          <w:tcPr>
            <w:tcW w:w="567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3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Чаты (ресурсы данной категории, не имеющие отношения к образовательному процессу)</w:t>
            </w:r>
          </w:p>
        </w:tc>
        <w:tc>
          <w:tcPr>
            <w:tcW w:w="6669" w:type="dxa"/>
          </w:tcPr>
          <w:p w:rsidR="00F61A2D" w:rsidRPr="00F45690" w:rsidRDefault="00F61A2D" w:rsidP="005F52A9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 имеющие отношения к образовательному процессу сайты для анонимного общения в режиме онлайн.</w:t>
            </w:r>
          </w:p>
        </w:tc>
      </w:tr>
    </w:tbl>
    <w:p w:rsidR="00F61A2D" w:rsidRDefault="00F61A2D" w:rsidP="00F61A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92F" w:rsidRDefault="0055092F" w:rsidP="00F61A2D">
      <w:pPr>
        <w:widowControl/>
        <w:autoSpaceDE/>
        <w:autoSpaceDN/>
        <w:adjustRightInd/>
        <w:spacing w:after="200" w:line="276" w:lineRule="auto"/>
      </w:pPr>
    </w:p>
    <w:sectPr w:rsidR="0055092F" w:rsidSect="00A44E5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17B"/>
    <w:multiLevelType w:val="hybridMultilevel"/>
    <w:tmpl w:val="91E802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D8F26D4"/>
    <w:multiLevelType w:val="hybridMultilevel"/>
    <w:tmpl w:val="BD82D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13767"/>
    <w:multiLevelType w:val="hybridMultilevel"/>
    <w:tmpl w:val="32C4E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364FBA"/>
    <w:multiLevelType w:val="hybridMultilevel"/>
    <w:tmpl w:val="D0EC7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E078A"/>
    <w:multiLevelType w:val="hybridMultilevel"/>
    <w:tmpl w:val="BA04DDB2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F61A2D"/>
    <w:rsid w:val="002D6F9E"/>
    <w:rsid w:val="00424867"/>
    <w:rsid w:val="0055092F"/>
    <w:rsid w:val="007C61BB"/>
    <w:rsid w:val="00805C60"/>
    <w:rsid w:val="00961F3D"/>
    <w:rsid w:val="009C4EC6"/>
    <w:rsid w:val="009D2D95"/>
    <w:rsid w:val="00A44E5A"/>
    <w:rsid w:val="00AB2036"/>
    <w:rsid w:val="00CD1D9C"/>
    <w:rsid w:val="00F6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ученик</cp:lastModifiedBy>
  <cp:revision>4</cp:revision>
  <cp:lastPrinted>2014-01-28T05:44:00Z</cp:lastPrinted>
  <dcterms:created xsi:type="dcterms:W3CDTF">2019-12-16T09:42:00Z</dcterms:created>
  <dcterms:modified xsi:type="dcterms:W3CDTF">2019-12-27T11:21:00Z</dcterms:modified>
</cp:coreProperties>
</file>